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69" w:rsidRPr="00EC3069" w:rsidRDefault="00EC3069" w:rsidP="00EC3069">
      <w:pPr>
        <w:pStyle w:val="c3"/>
        <w:spacing w:before="0" w:beforeAutospacing="0" w:after="0" w:afterAutospacing="0"/>
        <w:ind w:firstLine="300"/>
        <w:jc w:val="center"/>
        <w:rPr>
          <w:rStyle w:val="c2"/>
          <w:sz w:val="28"/>
          <w:szCs w:val="28"/>
        </w:rPr>
      </w:pPr>
      <w:r w:rsidRPr="00EC3069">
        <w:rPr>
          <w:rStyle w:val="c2"/>
          <w:sz w:val="28"/>
          <w:szCs w:val="28"/>
        </w:rPr>
        <w:t>Приложение А.</w:t>
      </w:r>
    </w:p>
    <w:p w:rsidR="00EC3069" w:rsidRPr="00EC3069" w:rsidRDefault="00EC3069" w:rsidP="00EC3069">
      <w:pPr>
        <w:pStyle w:val="c3"/>
        <w:spacing w:before="0" w:beforeAutospacing="0" w:after="0" w:afterAutospacing="0"/>
        <w:ind w:firstLine="300"/>
        <w:jc w:val="center"/>
        <w:rPr>
          <w:rStyle w:val="c2"/>
          <w:sz w:val="28"/>
          <w:szCs w:val="28"/>
        </w:rPr>
      </w:pPr>
      <w:r w:rsidRPr="00EC3069">
        <w:rPr>
          <w:rStyle w:val="c2"/>
          <w:sz w:val="28"/>
          <w:szCs w:val="28"/>
        </w:rPr>
        <w:t>«справочное»</w:t>
      </w:r>
    </w:p>
    <w:p w:rsidR="00EC3069" w:rsidRPr="00EC3069" w:rsidRDefault="00EC3069" w:rsidP="00EC3069">
      <w:pPr>
        <w:pStyle w:val="c3"/>
        <w:spacing w:before="0" w:beforeAutospacing="0" w:after="0" w:afterAutospacing="0"/>
        <w:ind w:firstLine="300"/>
        <w:jc w:val="center"/>
        <w:rPr>
          <w:rStyle w:val="c2"/>
          <w:sz w:val="28"/>
          <w:szCs w:val="28"/>
        </w:rPr>
      </w:pPr>
      <w:r w:rsidRPr="00EC3069">
        <w:rPr>
          <w:rStyle w:val="c2"/>
          <w:sz w:val="28"/>
          <w:szCs w:val="28"/>
        </w:rPr>
        <w:t>консультация для воспитателей</w:t>
      </w:r>
    </w:p>
    <w:p w:rsidR="00EC3069" w:rsidRPr="00EC3069" w:rsidRDefault="00EC3069" w:rsidP="00EC3069">
      <w:pPr>
        <w:pStyle w:val="c3"/>
        <w:spacing w:before="0" w:beforeAutospacing="0" w:after="0" w:afterAutospacing="0"/>
        <w:ind w:firstLine="300"/>
        <w:jc w:val="center"/>
        <w:rPr>
          <w:rStyle w:val="c2"/>
          <w:sz w:val="28"/>
          <w:szCs w:val="28"/>
        </w:rPr>
      </w:pPr>
      <w:r w:rsidRPr="00EC3069">
        <w:rPr>
          <w:rStyle w:val="c2"/>
          <w:sz w:val="28"/>
          <w:szCs w:val="28"/>
        </w:rPr>
        <w:t>«Роль пространственной предметно-развивающей среды на личность дошкольника</w:t>
      </w:r>
      <w:r>
        <w:rPr>
          <w:rStyle w:val="c2"/>
          <w:sz w:val="28"/>
          <w:szCs w:val="28"/>
        </w:rPr>
        <w:t xml:space="preserve"> младшего возраста</w:t>
      </w:r>
      <w:r w:rsidRPr="00EC3069">
        <w:rPr>
          <w:rStyle w:val="c2"/>
          <w:sz w:val="28"/>
          <w:szCs w:val="28"/>
        </w:rPr>
        <w:t>»</w:t>
      </w:r>
    </w:p>
    <w:p w:rsidR="00EC3069" w:rsidRPr="00EC3069" w:rsidRDefault="00EC3069" w:rsidP="00EC3069">
      <w:pPr>
        <w:pStyle w:val="c3"/>
        <w:spacing w:before="0" w:beforeAutospacing="0" w:after="0" w:afterAutospacing="0"/>
        <w:ind w:firstLine="300"/>
        <w:jc w:val="both"/>
        <w:rPr>
          <w:rFonts w:ascii="Arial" w:hAnsi="Arial" w:cs="Arial"/>
          <w:sz w:val="28"/>
          <w:szCs w:val="28"/>
        </w:rPr>
      </w:pPr>
      <w:r w:rsidRPr="00EC3069">
        <w:rPr>
          <w:rStyle w:val="c2"/>
          <w:sz w:val="28"/>
          <w:szCs w:val="28"/>
        </w:rPr>
        <w:t>Предметно-развивающая среда - это система материальных объектов деятельности ребенка, функционального моделирующая содержание его духовного и физического развития. Обогащенная среда это единство социальных и предметных средств обеспечения разнообразной деятельности ребенка.</w:t>
      </w:r>
    </w:p>
    <w:p w:rsidR="00EC3069" w:rsidRPr="00EC3069" w:rsidRDefault="00EC3069" w:rsidP="00EC3069">
      <w:pPr>
        <w:pStyle w:val="c3"/>
        <w:spacing w:before="0" w:beforeAutospacing="0" w:after="0" w:afterAutospacing="0"/>
        <w:ind w:firstLine="300"/>
        <w:jc w:val="both"/>
        <w:rPr>
          <w:rFonts w:ascii="Arial" w:hAnsi="Arial" w:cs="Arial"/>
          <w:sz w:val="28"/>
          <w:szCs w:val="28"/>
        </w:rPr>
      </w:pPr>
      <w:r w:rsidRPr="00EC3069">
        <w:rPr>
          <w:rStyle w:val="c2"/>
          <w:sz w:val="28"/>
          <w:szCs w:val="28"/>
        </w:rPr>
        <w:t>Окружающая среда рассматривается нами как возможность наибольшего развития индивидуальности ребенка, учета его склонностей, интересов, уровня активности.</w:t>
      </w:r>
    </w:p>
    <w:p w:rsidR="00EC3069" w:rsidRPr="00EC3069" w:rsidRDefault="00EC3069" w:rsidP="00EC3069">
      <w:pPr>
        <w:pStyle w:val="c3"/>
        <w:spacing w:before="0" w:beforeAutospacing="0" w:after="0" w:afterAutospacing="0"/>
        <w:ind w:firstLine="300"/>
        <w:jc w:val="both"/>
        <w:rPr>
          <w:rFonts w:ascii="Arial" w:hAnsi="Arial" w:cs="Arial"/>
          <w:sz w:val="28"/>
          <w:szCs w:val="28"/>
        </w:rPr>
      </w:pPr>
      <w:r w:rsidRPr="00EC3069">
        <w:rPr>
          <w:rStyle w:val="c2"/>
          <w:sz w:val="28"/>
          <w:szCs w:val="28"/>
        </w:rPr>
        <w:t>Из положений работ А.И.Леонтьева, А.В. Запорожец разрабатывавших тему дошкольного детства, вытекают основные исходные позиции, подтверждающие воспитательную роль предметно-пространственной среды детского сада при условии:</w:t>
      </w:r>
    </w:p>
    <w:p w:rsidR="00EC3069" w:rsidRPr="00EC3069" w:rsidRDefault="00EC3069" w:rsidP="00EC3069">
      <w:pPr>
        <w:pStyle w:val="c3"/>
        <w:spacing w:before="0" w:beforeAutospacing="0" w:after="0" w:afterAutospacing="0"/>
        <w:ind w:firstLine="300"/>
        <w:jc w:val="both"/>
        <w:rPr>
          <w:rFonts w:ascii="Arial" w:hAnsi="Arial" w:cs="Arial"/>
          <w:sz w:val="28"/>
          <w:szCs w:val="28"/>
        </w:rPr>
      </w:pPr>
      <w:r w:rsidRPr="00EC3069">
        <w:rPr>
          <w:rStyle w:val="c2"/>
          <w:sz w:val="28"/>
          <w:szCs w:val="28"/>
        </w:rPr>
        <w:t>- содержательности и эстетической значимости этой среды;</w:t>
      </w:r>
    </w:p>
    <w:p w:rsidR="00EC3069" w:rsidRPr="00EC3069" w:rsidRDefault="00EC3069" w:rsidP="00EC3069">
      <w:pPr>
        <w:pStyle w:val="c3"/>
        <w:spacing w:before="0" w:beforeAutospacing="0" w:after="0" w:afterAutospacing="0"/>
        <w:ind w:firstLine="300"/>
        <w:jc w:val="both"/>
        <w:rPr>
          <w:rFonts w:ascii="Arial" w:hAnsi="Arial" w:cs="Arial"/>
          <w:sz w:val="28"/>
          <w:szCs w:val="28"/>
        </w:rPr>
      </w:pPr>
      <w:r w:rsidRPr="00EC3069">
        <w:rPr>
          <w:rStyle w:val="c2"/>
          <w:sz w:val="28"/>
          <w:szCs w:val="28"/>
        </w:rPr>
        <w:t>- целенаправленного и систематического отношения детей с эстетическими качествами интерьера, где роль воспитателя является ведущей, организующей восприятие и деятельность ребенка;</w:t>
      </w:r>
    </w:p>
    <w:p w:rsidR="00EC3069" w:rsidRPr="00EC3069" w:rsidRDefault="00EC3069" w:rsidP="00EC3069">
      <w:pPr>
        <w:pStyle w:val="c3"/>
        <w:spacing w:before="0" w:beforeAutospacing="0" w:after="0" w:afterAutospacing="0"/>
        <w:ind w:firstLine="300"/>
        <w:jc w:val="both"/>
        <w:rPr>
          <w:rFonts w:ascii="Arial" w:hAnsi="Arial" w:cs="Arial"/>
          <w:sz w:val="28"/>
          <w:szCs w:val="28"/>
        </w:rPr>
      </w:pPr>
      <w:r w:rsidRPr="00EC3069">
        <w:rPr>
          <w:rStyle w:val="c2"/>
          <w:sz w:val="28"/>
          <w:szCs w:val="28"/>
        </w:rPr>
        <w:t>- активного приобщения детей к созданию эстетически значимого интерьера, к насыщению его продуктами своей художественной деятельности.</w:t>
      </w:r>
    </w:p>
    <w:p w:rsidR="00EC3069" w:rsidRPr="00EC3069" w:rsidRDefault="00EC3069" w:rsidP="00EC3069">
      <w:pPr>
        <w:pStyle w:val="c3"/>
        <w:spacing w:before="0" w:beforeAutospacing="0" w:after="0" w:afterAutospacing="0"/>
        <w:ind w:firstLine="300"/>
        <w:jc w:val="both"/>
        <w:rPr>
          <w:rFonts w:ascii="Arial" w:hAnsi="Arial" w:cs="Arial"/>
          <w:sz w:val="28"/>
          <w:szCs w:val="28"/>
        </w:rPr>
      </w:pPr>
      <w:r w:rsidRPr="00EC3069">
        <w:rPr>
          <w:rStyle w:val="c2"/>
          <w:sz w:val="28"/>
          <w:szCs w:val="28"/>
        </w:rPr>
        <w:t>Процесс преобразования содержания педагогического процесса не может быть оторван от той развивающей среды, в которой он должен воплощаться. Главное требование к организации предметно-развивающей среды - ее адекватность реализуемой в ДОУ программе, особенностям педагогического процесса и творческому характеру деятельности ребенка.</w:t>
      </w:r>
    </w:p>
    <w:p w:rsidR="00EC3069" w:rsidRPr="00EC3069" w:rsidRDefault="00EC3069" w:rsidP="00EC3069">
      <w:pPr>
        <w:pStyle w:val="c3"/>
        <w:spacing w:before="0" w:beforeAutospacing="0" w:after="0" w:afterAutospacing="0"/>
        <w:ind w:firstLine="300"/>
        <w:jc w:val="both"/>
        <w:rPr>
          <w:rFonts w:ascii="Arial" w:hAnsi="Arial" w:cs="Arial"/>
          <w:sz w:val="28"/>
          <w:szCs w:val="28"/>
        </w:rPr>
      </w:pPr>
      <w:r w:rsidRPr="00EC3069">
        <w:rPr>
          <w:rStyle w:val="c2"/>
          <w:sz w:val="28"/>
          <w:szCs w:val="28"/>
        </w:rPr>
        <w:t>Организуя развивающую предметно-пространственную среду в средней группе ДОУ, педагоги должны руководствоваться возрастными и психологическими особенностями дошкольников в раннем возрасте 2-3 лет, поскольку здесь имеется ряд важных моментов, на которые педагог обязан обращать внимание. Это так называемые новообразования возраста.</w:t>
      </w:r>
    </w:p>
    <w:p w:rsidR="00EC3069" w:rsidRPr="00EC3069" w:rsidRDefault="00EC3069" w:rsidP="00EC3069">
      <w:pPr>
        <w:pStyle w:val="c3"/>
        <w:spacing w:before="0" w:beforeAutospacing="0" w:after="0" w:afterAutospacing="0"/>
        <w:ind w:firstLine="300"/>
        <w:jc w:val="both"/>
        <w:rPr>
          <w:rFonts w:ascii="Arial" w:hAnsi="Arial" w:cs="Arial"/>
          <w:sz w:val="28"/>
          <w:szCs w:val="28"/>
        </w:rPr>
      </w:pPr>
      <w:r w:rsidRPr="00EC3069">
        <w:rPr>
          <w:rStyle w:val="c2"/>
          <w:sz w:val="28"/>
          <w:szCs w:val="28"/>
        </w:rPr>
        <w:t>Прежде всего, следует учесть, что ранний возраст — этап индивидуального психического развития, который продолжается от 1 года до 3 лет. Характеризуется качественными изменениями в развитии функций коры больших полушарий. В этом временном интервале происходят следующие события индивидуального развития:</w:t>
      </w:r>
    </w:p>
    <w:p w:rsidR="00EC3069" w:rsidRPr="00EC3069" w:rsidRDefault="00EC3069" w:rsidP="00EC3069">
      <w:pPr>
        <w:pStyle w:val="c3"/>
        <w:spacing w:before="0" w:beforeAutospacing="0" w:after="0" w:afterAutospacing="0"/>
        <w:ind w:firstLine="300"/>
        <w:jc w:val="both"/>
        <w:rPr>
          <w:rFonts w:ascii="Arial" w:hAnsi="Arial" w:cs="Arial"/>
          <w:sz w:val="28"/>
          <w:szCs w:val="28"/>
        </w:rPr>
      </w:pPr>
      <w:r w:rsidRPr="00EC3069">
        <w:rPr>
          <w:rStyle w:val="c2"/>
          <w:sz w:val="28"/>
          <w:szCs w:val="28"/>
        </w:rPr>
        <w:t>— формируются перемещения в пространстве, в частности ходьба, мелкая моторика, за счет чего существенно расширяются возможности познания окружающего мира;</w:t>
      </w:r>
    </w:p>
    <w:p w:rsidR="00EC3069" w:rsidRPr="00EC3069" w:rsidRDefault="00EC3069" w:rsidP="00EC3069">
      <w:pPr>
        <w:pStyle w:val="c3"/>
        <w:spacing w:before="0" w:beforeAutospacing="0" w:after="0" w:afterAutospacing="0"/>
        <w:ind w:firstLine="300"/>
        <w:jc w:val="both"/>
        <w:rPr>
          <w:rFonts w:ascii="Arial" w:hAnsi="Arial" w:cs="Arial"/>
          <w:sz w:val="28"/>
          <w:szCs w:val="28"/>
        </w:rPr>
      </w:pPr>
      <w:r w:rsidRPr="00EC3069">
        <w:rPr>
          <w:rStyle w:val="c2"/>
          <w:sz w:val="28"/>
          <w:szCs w:val="28"/>
        </w:rPr>
        <w:t xml:space="preserve">— развивается </w:t>
      </w:r>
      <w:proofErr w:type="spellStart"/>
      <w:r w:rsidRPr="00EC3069">
        <w:rPr>
          <w:rStyle w:val="c2"/>
          <w:sz w:val="28"/>
          <w:szCs w:val="28"/>
        </w:rPr>
        <w:t>ситуативно</w:t>
      </w:r>
      <w:proofErr w:type="spellEnd"/>
      <w:r w:rsidRPr="00EC3069">
        <w:rPr>
          <w:rStyle w:val="c2"/>
          <w:sz w:val="28"/>
          <w:szCs w:val="28"/>
        </w:rPr>
        <w:t>–деловое общение с взрослыми и общение со сверстниками;</w:t>
      </w:r>
    </w:p>
    <w:p w:rsidR="00EC3069" w:rsidRPr="00EC3069" w:rsidRDefault="00EC3069" w:rsidP="00EC3069">
      <w:pPr>
        <w:pStyle w:val="c3"/>
        <w:spacing w:before="0" w:beforeAutospacing="0" w:after="0" w:afterAutospacing="0"/>
        <w:ind w:firstLine="300"/>
        <w:jc w:val="both"/>
        <w:rPr>
          <w:rFonts w:ascii="Arial" w:hAnsi="Arial" w:cs="Arial"/>
          <w:sz w:val="28"/>
          <w:szCs w:val="28"/>
        </w:rPr>
      </w:pPr>
      <w:r w:rsidRPr="00EC3069">
        <w:rPr>
          <w:rStyle w:val="c2"/>
          <w:sz w:val="28"/>
          <w:szCs w:val="28"/>
        </w:rPr>
        <w:t>— формируются когнитивные процессы;</w:t>
      </w:r>
    </w:p>
    <w:p w:rsidR="00EC3069" w:rsidRPr="00EC3069" w:rsidRDefault="00EC3069" w:rsidP="00EC3069">
      <w:pPr>
        <w:pStyle w:val="c3"/>
        <w:spacing w:before="0" w:beforeAutospacing="0" w:after="0" w:afterAutospacing="0"/>
        <w:ind w:firstLine="300"/>
        <w:jc w:val="both"/>
        <w:rPr>
          <w:rFonts w:ascii="Arial" w:hAnsi="Arial" w:cs="Arial"/>
          <w:sz w:val="28"/>
          <w:szCs w:val="28"/>
        </w:rPr>
      </w:pPr>
      <w:r w:rsidRPr="00EC3069">
        <w:rPr>
          <w:rStyle w:val="c2"/>
          <w:sz w:val="28"/>
          <w:szCs w:val="28"/>
        </w:rPr>
        <w:lastRenderedPageBreak/>
        <w:t>— происходит овладение пассивной и активной речью;</w:t>
      </w:r>
    </w:p>
    <w:p w:rsidR="00EC3069" w:rsidRPr="00EC3069" w:rsidRDefault="00EC3069" w:rsidP="00EC3069">
      <w:pPr>
        <w:pStyle w:val="c3"/>
        <w:spacing w:before="0" w:beforeAutospacing="0" w:after="0" w:afterAutospacing="0"/>
        <w:ind w:firstLine="300"/>
        <w:jc w:val="both"/>
        <w:rPr>
          <w:rFonts w:ascii="Arial" w:hAnsi="Arial" w:cs="Arial"/>
          <w:sz w:val="28"/>
          <w:szCs w:val="28"/>
        </w:rPr>
      </w:pPr>
      <w:r w:rsidRPr="00EC3069">
        <w:rPr>
          <w:rStyle w:val="c2"/>
          <w:sz w:val="28"/>
          <w:szCs w:val="28"/>
        </w:rPr>
        <w:t>— становятся более определенными аффективная и волевая сферы, формируется самосознания.</w:t>
      </w:r>
    </w:p>
    <w:p w:rsidR="00EC3069" w:rsidRPr="00EC3069" w:rsidRDefault="00EC3069" w:rsidP="00EC3069">
      <w:pPr>
        <w:pStyle w:val="c3"/>
        <w:spacing w:before="0" w:beforeAutospacing="0" w:after="0" w:afterAutospacing="0"/>
        <w:ind w:firstLine="300"/>
        <w:jc w:val="both"/>
        <w:rPr>
          <w:rFonts w:ascii="Arial" w:hAnsi="Arial" w:cs="Arial"/>
          <w:sz w:val="28"/>
          <w:szCs w:val="28"/>
        </w:rPr>
      </w:pPr>
      <w:r w:rsidRPr="00EC3069">
        <w:rPr>
          <w:rStyle w:val="c2"/>
          <w:sz w:val="28"/>
          <w:szCs w:val="28"/>
        </w:rPr>
        <w:t>Для психики ребенка этого возраста характерны: высокая зависимость от наглядной ситуации; психическое отражение функционирует в неразрывной связи с практическими действиями; выраженный аффективный характер направленности на внешний мир. Ведущей деятельностью в этом возрасте выступает предметно–</w:t>
      </w:r>
      <w:proofErr w:type="spellStart"/>
      <w:r w:rsidRPr="00EC3069">
        <w:rPr>
          <w:rStyle w:val="c2"/>
          <w:sz w:val="28"/>
          <w:szCs w:val="28"/>
        </w:rPr>
        <w:t>манипупятивная</w:t>
      </w:r>
      <w:proofErr w:type="spellEnd"/>
      <w:r w:rsidRPr="00EC3069">
        <w:rPr>
          <w:rStyle w:val="c2"/>
          <w:sz w:val="28"/>
          <w:szCs w:val="28"/>
        </w:rPr>
        <w:t xml:space="preserve"> деятельностью, в рамках которой происходит овладение культурно фиксированными способами употребления предметов. При этом формирование предметных действий ребенка неотделимо от его общения с взрослым, которое является </w:t>
      </w:r>
      <w:proofErr w:type="spellStart"/>
      <w:r w:rsidRPr="00EC3069">
        <w:rPr>
          <w:rStyle w:val="c2"/>
          <w:sz w:val="28"/>
          <w:szCs w:val="28"/>
        </w:rPr>
        <w:t>ситуативно</w:t>
      </w:r>
      <w:proofErr w:type="spellEnd"/>
      <w:r w:rsidRPr="00EC3069">
        <w:rPr>
          <w:rStyle w:val="c2"/>
          <w:sz w:val="28"/>
          <w:szCs w:val="28"/>
        </w:rPr>
        <w:t>–деловым. В этот период происходит особенно интенсивное развитие речи ребенка: на втором году ребенок уже понимает названия некоторых предметов, с которыми он взаимодействует, а на третьем году понимание распространяется и на предметы, которые находятся вне непосредственного опыта ребенка.</w:t>
      </w:r>
    </w:p>
    <w:p w:rsidR="00EC3069" w:rsidRPr="00EC3069" w:rsidRDefault="00EC3069" w:rsidP="00EC3069">
      <w:pPr>
        <w:pStyle w:val="c3"/>
        <w:spacing w:before="0" w:beforeAutospacing="0" w:after="0" w:afterAutospacing="0"/>
        <w:ind w:firstLine="300"/>
        <w:jc w:val="both"/>
        <w:rPr>
          <w:rFonts w:ascii="Arial" w:hAnsi="Arial" w:cs="Arial"/>
          <w:sz w:val="28"/>
          <w:szCs w:val="28"/>
        </w:rPr>
      </w:pPr>
      <w:r w:rsidRPr="00EC3069">
        <w:rPr>
          <w:rStyle w:val="c2"/>
          <w:sz w:val="28"/>
          <w:szCs w:val="28"/>
        </w:rPr>
        <w:t>В дальнейшем формируются: учебная деятельность, трудовая деятельность, в которой отрабатываются сложные по своей структуре навыки; продуктивная деятельность, являющейся существенным фактором развития познавательных процессов; и изобразительная деятельность, в которой происходит соотнесение интеллектуальных и аффективных процессов.</w:t>
      </w:r>
    </w:p>
    <w:p w:rsidR="00EC3069" w:rsidRPr="00EC3069" w:rsidRDefault="00EC3069" w:rsidP="00EC3069">
      <w:pPr>
        <w:pStyle w:val="c3"/>
        <w:spacing w:before="0" w:beforeAutospacing="0" w:after="0" w:afterAutospacing="0"/>
        <w:ind w:firstLine="300"/>
        <w:jc w:val="both"/>
        <w:rPr>
          <w:rFonts w:ascii="Arial" w:hAnsi="Arial" w:cs="Arial"/>
          <w:sz w:val="28"/>
          <w:szCs w:val="28"/>
        </w:rPr>
      </w:pPr>
      <w:r w:rsidRPr="00EC3069">
        <w:rPr>
          <w:rStyle w:val="c2"/>
          <w:sz w:val="28"/>
          <w:szCs w:val="28"/>
        </w:rPr>
        <w:t xml:space="preserve">В этом возрасте происходит разделение линий психического развития мальчиков и девочек. Им присущи разные типы ведущей деятельности. У мальчиков на основе предметной деятельности формируется </w:t>
      </w:r>
      <w:proofErr w:type="gramStart"/>
      <w:r w:rsidRPr="00EC3069">
        <w:rPr>
          <w:rStyle w:val="c2"/>
          <w:sz w:val="28"/>
          <w:szCs w:val="28"/>
        </w:rPr>
        <w:t>предметно-орудийная</w:t>
      </w:r>
      <w:proofErr w:type="gramEnd"/>
      <w:r w:rsidRPr="00EC3069">
        <w:rPr>
          <w:rStyle w:val="c2"/>
          <w:sz w:val="28"/>
          <w:szCs w:val="28"/>
        </w:rPr>
        <w:t xml:space="preserve">. У девочек на основе речевой деятельности – </w:t>
      </w:r>
      <w:proofErr w:type="gramStart"/>
      <w:r w:rsidRPr="00EC3069">
        <w:rPr>
          <w:rStyle w:val="c2"/>
          <w:sz w:val="28"/>
          <w:szCs w:val="28"/>
        </w:rPr>
        <w:t>коммуникативная</w:t>
      </w:r>
      <w:proofErr w:type="gramEnd"/>
      <w:r w:rsidRPr="00EC3069">
        <w:rPr>
          <w:rStyle w:val="c2"/>
          <w:sz w:val="28"/>
          <w:szCs w:val="28"/>
        </w:rPr>
        <w:t>. Предметно-орудийная деятельность включает манипуляцию с человеческими предметами, зачатки конструирования, в результате чего у мужчин лучше развито отвлеченное, абстрактное мышление.</w:t>
      </w:r>
    </w:p>
    <w:p w:rsidR="00EC3069" w:rsidRPr="00EC3069" w:rsidRDefault="00EC3069" w:rsidP="00EC3069">
      <w:pPr>
        <w:pStyle w:val="c3"/>
        <w:spacing w:before="0" w:beforeAutospacing="0" w:after="0" w:afterAutospacing="0"/>
        <w:ind w:firstLine="300"/>
        <w:jc w:val="both"/>
        <w:rPr>
          <w:rFonts w:ascii="Arial" w:hAnsi="Arial" w:cs="Arial"/>
          <w:sz w:val="28"/>
          <w:szCs w:val="28"/>
        </w:rPr>
      </w:pPr>
      <w:r w:rsidRPr="00EC3069">
        <w:rPr>
          <w:rStyle w:val="c2"/>
          <w:sz w:val="28"/>
          <w:szCs w:val="28"/>
        </w:rPr>
        <w:t xml:space="preserve">Коммуникативная деятельность предполагает освоение логики человеческих отношений. Большинство женщин обладает более развитым, чем у мужчин, социальным мышлением, сфера проявления которого – общение людей. У женщин тоньше интуиция, такт, они более склонны к </w:t>
      </w:r>
      <w:proofErr w:type="spellStart"/>
      <w:r w:rsidRPr="00EC3069">
        <w:rPr>
          <w:rStyle w:val="c2"/>
          <w:sz w:val="28"/>
          <w:szCs w:val="28"/>
        </w:rPr>
        <w:t>эмпатии</w:t>
      </w:r>
      <w:proofErr w:type="spellEnd"/>
      <w:r w:rsidRPr="00EC3069">
        <w:rPr>
          <w:rStyle w:val="c2"/>
          <w:sz w:val="28"/>
          <w:szCs w:val="28"/>
        </w:rPr>
        <w:t>.</w:t>
      </w:r>
    </w:p>
    <w:p w:rsidR="00EC3069" w:rsidRPr="00EC3069" w:rsidRDefault="00EC3069" w:rsidP="00EC3069">
      <w:pPr>
        <w:pStyle w:val="c3"/>
        <w:spacing w:before="0" w:beforeAutospacing="0" w:after="0" w:afterAutospacing="0"/>
        <w:ind w:firstLine="300"/>
        <w:jc w:val="both"/>
        <w:rPr>
          <w:rFonts w:ascii="Arial" w:hAnsi="Arial" w:cs="Arial"/>
          <w:sz w:val="28"/>
          <w:szCs w:val="28"/>
        </w:rPr>
      </w:pPr>
      <w:r w:rsidRPr="00EC3069">
        <w:rPr>
          <w:rStyle w:val="c2"/>
          <w:sz w:val="28"/>
          <w:szCs w:val="28"/>
        </w:rPr>
        <w:t>Половые различия в поведении детей обусловлены не столько биологическими и физиологическими причинами, сколько характером их социального общения. Ориентация мальчиков и девочек на разные типы деятельности задана социально, вследствие культурных образцов. На самом деле между малышами мужского и женского пола больше сходства, чем различий. Различия появляются позже. В основном же мальчики и девочки развиваются параллельно и проходят одинаковые этапы.</w:t>
      </w:r>
    </w:p>
    <w:p w:rsidR="00EC3069" w:rsidRPr="00EC3069" w:rsidRDefault="00EC3069" w:rsidP="00EC3069">
      <w:pPr>
        <w:pStyle w:val="c3"/>
        <w:spacing w:before="0" w:beforeAutospacing="0" w:after="0" w:afterAutospacing="0"/>
        <w:ind w:firstLine="300"/>
        <w:jc w:val="both"/>
        <w:rPr>
          <w:rFonts w:ascii="Arial" w:hAnsi="Arial" w:cs="Arial"/>
          <w:sz w:val="28"/>
          <w:szCs w:val="28"/>
        </w:rPr>
      </w:pPr>
      <w:r w:rsidRPr="00EC3069">
        <w:rPr>
          <w:rStyle w:val="c2"/>
          <w:sz w:val="28"/>
          <w:szCs w:val="28"/>
        </w:rPr>
        <w:t xml:space="preserve">Так, к трем годам у детей того и другого пола складываются следующие новообразования возраста: начатки самосознания, развитие </w:t>
      </w:r>
      <w:proofErr w:type="spellStart"/>
      <w:proofErr w:type="gramStart"/>
      <w:r w:rsidRPr="00EC3069">
        <w:rPr>
          <w:rStyle w:val="c2"/>
          <w:sz w:val="28"/>
          <w:szCs w:val="28"/>
        </w:rPr>
        <w:t>Я-концепции</w:t>
      </w:r>
      <w:proofErr w:type="spellEnd"/>
      <w:proofErr w:type="gramEnd"/>
      <w:r w:rsidRPr="00EC3069">
        <w:rPr>
          <w:rStyle w:val="c2"/>
          <w:sz w:val="28"/>
          <w:szCs w:val="28"/>
        </w:rPr>
        <w:t xml:space="preserve">, самооценка. Ребенок проделывает 90% работы по усвоению языка. За три года человек проходит половину пути своего психического развития. А, </w:t>
      </w:r>
      <w:r w:rsidRPr="00EC3069">
        <w:rPr>
          <w:rStyle w:val="c2"/>
          <w:sz w:val="28"/>
          <w:szCs w:val="28"/>
        </w:rPr>
        <w:lastRenderedPageBreak/>
        <w:t>следовательно, и правильная организация предметно-развивающей среды в этом возрасте не менее важна, она должна основываться на определенных принципах и отвечать особым требованиям.</w:t>
      </w:r>
    </w:p>
    <w:p w:rsidR="00EC3069" w:rsidRDefault="00EC3069" w:rsidP="00EC3069">
      <w:pPr>
        <w:pStyle w:val="c5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C3069">
        <w:rPr>
          <w:rStyle w:val="c2"/>
          <w:sz w:val="28"/>
          <w:szCs w:val="28"/>
        </w:rPr>
        <w:t xml:space="preserve">    </w:t>
      </w:r>
    </w:p>
    <w:p w:rsidR="00EC3069" w:rsidRDefault="00EC3069" w:rsidP="00EC3069">
      <w:pPr>
        <w:pStyle w:val="c5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EC3069" w:rsidRDefault="00EC3069" w:rsidP="00EC3069">
      <w:pPr>
        <w:pStyle w:val="c5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EC3069" w:rsidRPr="00EC3069" w:rsidRDefault="00EC3069" w:rsidP="00EC3069">
      <w:pPr>
        <w:pStyle w:val="c5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C3069">
        <w:rPr>
          <w:rStyle w:val="c2"/>
          <w:sz w:val="28"/>
          <w:szCs w:val="28"/>
        </w:rPr>
        <w:t> </w:t>
      </w:r>
    </w:p>
    <w:p w:rsidR="00456E19" w:rsidRPr="00EC3069" w:rsidRDefault="00456E19">
      <w:pPr>
        <w:rPr>
          <w:sz w:val="28"/>
          <w:szCs w:val="28"/>
        </w:rPr>
      </w:pPr>
    </w:p>
    <w:sectPr w:rsidR="00456E19" w:rsidRPr="00EC3069" w:rsidSect="00456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069"/>
    <w:rsid w:val="002D64B3"/>
    <w:rsid w:val="00456E19"/>
    <w:rsid w:val="00627798"/>
    <w:rsid w:val="007C5566"/>
    <w:rsid w:val="00A40D60"/>
    <w:rsid w:val="00EC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C3069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3069"/>
  </w:style>
  <w:style w:type="paragraph" w:customStyle="1" w:styleId="c5">
    <w:name w:val="c5"/>
    <w:basedOn w:val="a"/>
    <w:rsid w:val="00EC3069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B62C7-D4CF-4656-93DE-44C9FF0E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798</Words>
  <Characters>4554</Characters>
  <Application>Microsoft Office Word</Application>
  <DocSecurity>0</DocSecurity>
  <Lines>37</Lines>
  <Paragraphs>10</Paragraphs>
  <ScaleCrop>false</ScaleCrop>
  <Company/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2016-01-13T17:27:00Z</dcterms:created>
  <dcterms:modified xsi:type="dcterms:W3CDTF">2016-01-13T17:38:00Z</dcterms:modified>
</cp:coreProperties>
</file>