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D" w:rsidRDefault="00C4558E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МБ ДОУ ДС КВ №5\Desktop\о группе как структурной един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 ДОУ ДС КВ №5\Desktop\о группе как структурной единиц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7D" w:rsidRDefault="00ED1E7D"/>
    <w:p w:rsidR="00ED1E7D" w:rsidRDefault="00ED1E7D"/>
    <w:p w:rsidR="00ED1E7D" w:rsidRDefault="00ED1E7D"/>
    <w:p w:rsidR="00ED1E7D" w:rsidRDefault="00ED1E7D"/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положениями Международной Конвенции о правах ребенка, ст.43 Конституции РФ, Закона «Об Образовании в Российской Федерации» 273-ФЗ от 29.12.2012, Федерального закона «Об основных гарантиях прав ребенка в Российской Федерации», Федеральным государственным образовательным стандартом дошкольного образования от 17 октября 2013г., приказом от 30 августа 2013г. № 1014 «Об утверждении порядка организации и осуществления образовательной деятельности по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– образовательным программам дошкольного образования»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1.2. Данное положение регулирует процесс создания и функционирования Группы, как структурной единице (далее – Группы) от 2 до 7 лет на базе Муниципального бюджетного дошкольного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>ния детский сад комбинированного  вида № 5</w:t>
      </w:r>
      <w:r w:rsidRPr="00ED1E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(далее Учреждение).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1.3. Положение определяет направление деятельности группы -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от 1,6 до 8 лет, взаимодействие участников образовательного и воспитательного процесса.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1.4. В группе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группе комбинированной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дошкольное образование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D1E7D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2. ЦЕЛИ И ЗАДАЧИ ГРУППЫ: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2.1. Основными целями Группы являются: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социального статуса дошкольного образования;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государством равенства возможностей для каждого ребенка в получении качественного дошкольного образования;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2.2. Задачами Группы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комбинированной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являются: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- объединение обучения и воспитания в целостный образовательный процесс на основе духовно-нравственных и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- формирования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3.ОРГ</w:t>
      </w:r>
      <w:r>
        <w:rPr>
          <w:rFonts w:ascii="Times New Roman" w:hAnsi="Times New Roman" w:cs="Times New Roman"/>
          <w:sz w:val="28"/>
          <w:szCs w:val="28"/>
        </w:rPr>
        <w:t>АНИЗАЦИЯ ФУНКЦИОНИРОВАНИЯ ГРУПП</w:t>
      </w:r>
      <w:r w:rsidRPr="00ED1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3.1. Группа создается в дошкольном образовательном учреждении, при наличии соответствующих условий для организации работы с детьми, необходимого для функционирования Группы кадрового и программн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методического обеспечения, а также психолого-педагогических требований к устройству образовательного учреждения, определяемых нормативно- правовыми актами Министерства образования РФ.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3.2. Помещения Группы должны отвечать педагогическим, санитарн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гигиеническим требованиям, правилам пожарной безопасности.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3.3. Группа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функционирует на основании приказа руководителя Учреждения с указанием профиля и режима работы (в соответствии с договором между Учреждением и родителями (законными представителями)).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3.4. Для открытия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штатное расписание;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режим работы группы;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график работы работников группы;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Положение о группе, как структурной единице;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 - заявление родителей (законных представителей);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должностные инструкции работников группы.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3.5.. Учреждение, имеющее в своем составе группу, несет ответственность во время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3.6. Группа обеспечивается кадрами: два воспитателя, младший воспитатель.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3.7. Режим работы Гру</w:t>
      </w:r>
      <w:r>
        <w:rPr>
          <w:rFonts w:ascii="Times New Roman" w:hAnsi="Times New Roman" w:cs="Times New Roman"/>
          <w:sz w:val="28"/>
          <w:szCs w:val="28"/>
        </w:rPr>
        <w:t xml:space="preserve">ппы – в кратковременном режиме с 8.00. до 13.00;  в режиме сокращенного дня (10 часов) с 7.30. до 17.30;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(13 часовое пребывание) с 7.30-20</w:t>
      </w:r>
      <w:r w:rsidRPr="00ED1E7D">
        <w:rPr>
          <w:rFonts w:ascii="Times New Roman" w:hAnsi="Times New Roman" w:cs="Times New Roman"/>
          <w:sz w:val="28"/>
          <w:szCs w:val="28"/>
        </w:rPr>
        <w:t xml:space="preserve">.30, выходные – суббота и воскресенье.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3.8. Медицинское сопровождение воспитанников Группы обеспечивается медицинскими работниками детской поликлиники (на основании двустороннего договора с Учреждением).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3.9. Орга</w:t>
      </w:r>
      <w:r>
        <w:rPr>
          <w:rFonts w:ascii="Times New Roman" w:hAnsi="Times New Roman" w:cs="Times New Roman"/>
          <w:sz w:val="28"/>
          <w:szCs w:val="28"/>
        </w:rPr>
        <w:t>низация питания детей в Группе 1-о</w:t>
      </w:r>
      <w:r w:rsidRPr="00ED1E7D">
        <w:rPr>
          <w:rFonts w:ascii="Times New Roman" w:hAnsi="Times New Roman" w:cs="Times New Roman"/>
          <w:sz w:val="28"/>
          <w:szCs w:val="28"/>
        </w:rPr>
        <w:t xml:space="preserve"> разовое,</w:t>
      </w:r>
      <w:r>
        <w:rPr>
          <w:rFonts w:ascii="Times New Roman" w:hAnsi="Times New Roman" w:cs="Times New Roman"/>
          <w:sz w:val="28"/>
          <w:szCs w:val="28"/>
        </w:rPr>
        <w:t xml:space="preserve"> 4-х разовое, 5-ти разовое</w:t>
      </w:r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дня регулируется санитарными нормами.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 КОМПЛЕКТОВАНИЕ ГРУПП ОБЩЕРАЗВИВАЮЩЕЙ НАПРАВЛЕННОСТИ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4.1. Порядок комплектования Группы определяется настоящим Положением, приказом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4.2. Прием в Группу осуществляется на основании заявления родителей (законных представителей), при наличии направления учредителя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уководитель Учреждения руководствуется интересами семьи, воспитывающей ребенка.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4.3. В Группу принимаются дети от 1,6 до 8 лет; комплектование детей проводится по одновозрастному принципу.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4.4. Наполняемость группы устанавливается в соответствии с требованиями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 xml:space="preserve">(2.4.1.3049-13) от 15.05.2013 № 26 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4.5. При приеме детей в</w:t>
      </w:r>
      <w:r w:rsidR="00351CD6">
        <w:rPr>
          <w:rFonts w:ascii="Times New Roman" w:hAnsi="Times New Roman" w:cs="Times New Roman"/>
          <w:sz w:val="28"/>
          <w:szCs w:val="28"/>
        </w:rPr>
        <w:t xml:space="preserve"> группу администрация МБДОУ ДС КВ № 5</w:t>
      </w:r>
      <w:r w:rsidRPr="00ED1E7D">
        <w:rPr>
          <w:rFonts w:ascii="Times New Roman" w:hAnsi="Times New Roman" w:cs="Times New Roman"/>
          <w:sz w:val="28"/>
          <w:szCs w:val="28"/>
        </w:rPr>
        <w:t xml:space="preserve"> обязана ознакомить родителей (законных представителей) с Уставом учреждения, с </w:t>
      </w: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4.6. Отношения между Учреждением и родителями (законными Представителями) регулируются совместным договором, заключаемым в установленном порядке.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4.7. На начало учебного года заведующий издает приказ о комплектование Группы, в конце учебного года – приказ о переводе детей в другую возрастную группу.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5. ВОСПИТАТЕЛЬНО-ОБРАЗОВАТЕЛЬНЫЙ ПРОЦЕСС В ГРУПП</w:t>
      </w:r>
      <w:r w:rsidR="00351CD6">
        <w:rPr>
          <w:rFonts w:ascii="Times New Roman" w:hAnsi="Times New Roman" w:cs="Times New Roman"/>
          <w:sz w:val="28"/>
          <w:szCs w:val="28"/>
        </w:rPr>
        <w:t xml:space="preserve">Е </w:t>
      </w:r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proofErr w:type="gramEnd"/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5.2. Организация воспитательно-образовательной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5.3. Продолжительность видов деятельности и режим работы в Группе организуется с учетом гигиенических требований к максимальной нагрузке на детей дошкольного возраста.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5.4. При организации работы с детьми используются следующие формы работы: индивидуальные, подгрупповые.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6. УЧАСТНИКИ ВОСПИТАТЕЛЬНО-ОБРАЗОВАТЕЛЬНОГО ПРОЦЕССА, ИХ ПРАВА И ОБЯЗАННОСТИ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6.1. Участниками воспитательно-образовательного процесса в Группе являются воспитанники, родители (законные представители), воспитатели, младший воспитатель, музыкальный руководитель, инструктор по физической культуре.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6.2. Права, обязанности и социальные гарантии каждого работника группы определяются законодательством РФ, Уставом Учреждения, трудовым договором, определяющим функциональные обязанности и квалификационные характеристики.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6.3. Права и обязанности родителей (законных представителей) определяются Уставом Учреждения, договором об образовательных отношениях Учреждения и родителей (законных представителей).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7. УПРАВЛЕНИЕ И РУКОВОДСТВО ГРУППОЙ.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7.1. Управление и руководство группой осуществляется в соответствии с законом «Об Образовании в Российской Федерации», настоящим Положением и Уставом Учреждения.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7.2. Непосредственное руководство деятельностью Группы осуществляет заведующий. </w:t>
      </w:r>
    </w:p>
    <w:p w:rsidR="00351CD6" w:rsidRDefault="00351CD6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Администрация МБДОУ ДС КВ №5</w:t>
      </w:r>
      <w:r w:rsidR="00ED1E7D" w:rsidRPr="00ED1E7D">
        <w:rPr>
          <w:rFonts w:ascii="Times New Roman" w:hAnsi="Times New Roman" w:cs="Times New Roman"/>
          <w:sz w:val="28"/>
          <w:szCs w:val="28"/>
        </w:rPr>
        <w:t xml:space="preserve"> подотчетна в своей деятельности Учредителю.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7.4. Учреждение руководствуется штатным расписанием, которое утверждается заведующим.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7.5. Руководитель Учреждения определяет функциональные обязанности каждого работника Группы. </w:t>
      </w:r>
    </w:p>
    <w:p w:rsidR="00ED1E7D" w:rsidRP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7.6. К педагогическим работникам Группы предъявляются требования, соответствующие квалификационной характеристике по должности.</w:t>
      </w:r>
    </w:p>
    <w:sectPr w:rsidR="00ED1E7D" w:rsidRPr="00ED1E7D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7D"/>
    <w:rsid w:val="00273A12"/>
    <w:rsid w:val="00351CD6"/>
    <w:rsid w:val="00434196"/>
    <w:rsid w:val="004968F3"/>
    <w:rsid w:val="004E0AB6"/>
    <w:rsid w:val="00767288"/>
    <w:rsid w:val="0081283C"/>
    <w:rsid w:val="0086592E"/>
    <w:rsid w:val="00A2293C"/>
    <w:rsid w:val="00B228A9"/>
    <w:rsid w:val="00C4558E"/>
    <w:rsid w:val="00D62DBE"/>
    <w:rsid w:val="00ED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2017-08-29T23:52:00Z</dcterms:created>
  <dcterms:modified xsi:type="dcterms:W3CDTF">2017-09-06T13:57:00Z</dcterms:modified>
</cp:coreProperties>
</file>